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014FB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EF7" w14:textId="1023DF4D" w:rsidR="006603FB" w:rsidRDefault="003C766B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1A4E7D">
              <w:rPr>
                <w:spacing w:val="-2"/>
                <w:sz w:val="24"/>
              </w:rPr>
              <w:t xml:space="preserve"> </w:t>
            </w:r>
            <w:r w:rsidR="00E02ECB" w:rsidRPr="00D828D1">
              <w:rPr>
                <w:b/>
                <w:sz w:val="24"/>
                <w:szCs w:val="24"/>
              </w:rPr>
              <w:t>Przedmioty specjalnościow</w:t>
            </w:r>
            <w:r w:rsidR="00E02ECB">
              <w:rPr>
                <w:b/>
                <w:sz w:val="24"/>
                <w:szCs w:val="24"/>
              </w:rPr>
              <w:t>e z pedagogiki przedszkolnej i </w:t>
            </w:r>
            <w:r w:rsidR="00E02ECB"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1932CB6C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E02ECB">
              <w:rPr>
                <w:spacing w:val="-2"/>
                <w:sz w:val="24"/>
              </w:rPr>
              <w:t>D</w:t>
            </w:r>
          </w:p>
        </w:tc>
      </w:tr>
      <w:tr w:rsidR="006603FB" w14:paraId="380CF49C" w14:textId="77777777" w:rsidTr="009A0D8A">
        <w:trPr>
          <w:trHeight w:val="362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2D9" w14:textId="3683B356" w:rsidR="006603FB" w:rsidRDefault="003C766B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E02ECB">
              <w:rPr>
                <w:b/>
                <w:sz w:val="24"/>
                <w:szCs w:val="24"/>
              </w:rPr>
              <w:t>Technologie informacyjne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6766B5C5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E02ECB">
              <w:rPr>
                <w:spacing w:val="-2"/>
                <w:sz w:val="24"/>
              </w:rPr>
              <w:t>D/4</w:t>
            </w:r>
            <w:r w:rsidR="009A0D8A">
              <w:rPr>
                <w:spacing w:val="-2"/>
                <w:sz w:val="24"/>
              </w:rPr>
              <w:t>3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69BA15" w14:textId="77777777" w:rsidR="001A4E7D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  <w:r w:rsidR="001A4E7D">
              <w:rPr>
                <w:spacing w:val="-2"/>
                <w:sz w:val="24"/>
              </w:rPr>
              <w:t xml:space="preserve"> </w:t>
            </w:r>
          </w:p>
          <w:p w14:paraId="722A47D1" w14:textId="049F115C" w:rsidR="006603FB" w:rsidRPr="001A4E7D" w:rsidRDefault="001A4E7D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6603FB" w14:paraId="02E47BDC" w14:textId="77777777" w:rsidTr="009A0D8A">
        <w:trPr>
          <w:trHeight w:val="32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73EAB7BE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A4E7D">
              <w:rPr>
                <w:b/>
                <w:spacing w:val="-2"/>
                <w:sz w:val="24"/>
              </w:rPr>
              <w:t xml:space="preserve">PEDAGOGIKA </w:t>
            </w:r>
            <w:r w:rsidR="00D83601">
              <w:rPr>
                <w:b/>
                <w:spacing w:val="-2"/>
                <w:sz w:val="24"/>
              </w:rPr>
              <w:t>PRZEDSZKOLNA I WCZESNOSZKOLNA</w:t>
            </w: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4696" w14:textId="296A25AA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724DD2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A901" w14:textId="5BD88A6B" w:rsidR="006603FB" w:rsidRDefault="003C766B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724DD2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737443" w14:textId="719B1E5E" w:rsidR="006603FB" w:rsidRDefault="003C766B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D83601" w:rsidRPr="00724DD2">
              <w:rPr>
                <w:b/>
                <w:bCs/>
                <w:spacing w:val="-2"/>
                <w:sz w:val="24"/>
              </w:rPr>
              <w:t>jednolite studia magisterskie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301224C5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1A4E7D">
              <w:rPr>
                <w:spacing w:val="-2"/>
                <w:sz w:val="24"/>
              </w:rPr>
              <w:t xml:space="preserve"> </w:t>
            </w:r>
            <w:r w:rsidR="00E02ECB" w:rsidRPr="00E02ECB">
              <w:rPr>
                <w:b/>
                <w:spacing w:val="-2"/>
                <w:sz w:val="24"/>
              </w:rPr>
              <w:t>I</w:t>
            </w:r>
            <w:r w:rsidR="009A0D8A">
              <w:rPr>
                <w:b/>
                <w:spacing w:val="-2"/>
                <w:sz w:val="24"/>
              </w:rPr>
              <w:t>I</w:t>
            </w:r>
            <w:r w:rsidR="00E02ECB" w:rsidRPr="00E02ECB">
              <w:rPr>
                <w:b/>
                <w:spacing w:val="-2"/>
                <w:sz w:val="24"/>
              </w:rPr>
              <w:t>/</w:t>
            </w:r>
            <w:r w:rsidR="009A0D8A">
              <w:rPr>
                <w:b/>
                <w:spacing w:val="-2"/>
                <w:sz w:val="24"/>
              </w:rPr>
              <w:t>4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F353" w14:textId="4B0F372C" w:rsidR="006603FB" w:rsidRDefault="003C766B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724DD2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E028B5" w14:textId="77777777" w:rsidR="006603FB" w:rsidRDefault="003C766B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1C255E58" w14:textId="08338A07" w:rsidR="001A4E7D" w:rsidRPr="00724DD2" w:rsidRDefault="001A4E7D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724DD2">
              <w:rPr>
                <w:b/>
                <w:bCs/>
                <w:sz w:val="24"/>
              </w:rPr>
              <w:t>język polski</w:t>
            </w:r>
          </w:p>
        </w:tc>
      </w:tr>
      <w:tr w:rsidR="006603FB" w14:paraId="42692C7C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4EE37A8B" w:rsidR="006603FB" w:rsidRDefault="00FF2290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</w:t>
            </w:r>
            <w:r w:rsidR="003C766B">
              <w:rPr>
                <w:spacing w:val="-2"/>
                <w:sz w:val="24"/>
              </w:rPr>
              <w:t>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27B197" w14:textId="77777777" w:rsidR="00D83601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</w:p>
          <w:p w14:paraId="3FAA8240" w14:textId="5468A714" w:rsidR="006603FB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</w:t>
            </w:r>
            <w:r w:rsidR="003C766B">
              <w:rPr>
                <w:spacing w:val="-4"/>
                <w:sz w:val="24"/>
              </w:rPr>
              <w:t>nne</w:t>
            </w:r>
          </w:p>
          <w:p w14:paraId="527089F4" w14:textId="71BDE895" w:rsidR="00D83601" w:rsidRDefault="00D83601" w:rsidP="00D83601">
            <w:pPr>
              <w:pStyle w:val="TableParagraph"/>
              <w:spacing w:line="270" w:lineRule="atLeast"/>
              <w:ind w:left="359" w:right="307" w:hanging="3"/>
              <w:rPr>
                <w:sz w:val="24"/>
              </w:rPr>
            </w:pPr>
          </w:p>
        </w:tc>
      </w:tr>
      <w:tr w:rsidR="006603FB" w14:paraId="7EDC98CA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77777777" w:rsidR="006603FB" w:rsidRDefault="006603FB" w:rsidP="00E02ECB">
            <w:pPr>
              <w:pStyle w:val="TableParagraph"/>
              <w:jc w:val="center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77777777" w:rsidR="006603FB" w:rsidRDefault="006603FB" w:rsidP="00E02ECB">
            <w:pPr>
              <w:pStyle w:val="TableParagraph"/>
              <w:jc w:val="center"/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41A5DA0C" w:rsidR="006603FB" w:rsidRDefault="00E02ECB" w:rsidP="00E02ECB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 w:rsidP="00E02ECB">
            <w:pPr>
              <w:pStyle w:val="TableParagraph"/>
              <w:jc w:val="center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 w:rsidP="00E02ECB">
            <w:pPr>
              <w:pStyle w:val="TableParagraph"/>
              <w:jc w:val="center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35A9D34B" w:rsidR="006603FB" w:rsidRDefault="006603FB" w:rsidP="001A4E7D">
            <w:pPr>
              <w:pStyle w:val="TableParagraph"/>
              <w:jc w:val="center"/>
            </w:pPr>
          </w:p>
        </w:tc>
      </w:tr>
    </w:tbl>
    <w:p w14:paraId="456AD67A" w14:textId="77777777" w:rsidR="006603FB" w:rsidRDefault="006603FB">
      <w:pPr>
        <w:spacing w:before="89" w:after="1"/>
        <w:rPr>
          <w:b/>
          <w:sz w:val="20"/>
        </w:rPr>
      </w:pPr>
    </w:p>
    <w:tbl>
      <w:tblPr>
        <w:tblStyle w:val="TableNormal"/>
        <w:tblW w:w="17202" w:type="dxa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  <w:gridCol w:w="7106"/>
      </w:tblGrid>
      <w:tr w:rsidR="00E02ECB" w14:paraId="4077A822" w14:textId="77777777" w:rsidTr="00EF5E25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2EB2EC73" w14:textId="77777777" w:rsidR="00E02ECB" w:rsidRDefault="00E02ECB" w:rsidP="00E02ECB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5A299E9" w14:textId="0147DE1C" w:rsidR="00E02ECB" w:rsidRDefault="00E02ECB" w:rsidP="00E02ECB">
            <w:pPr>
              <w:pStyle w:val="TableParagraph"/>
            </w:pPr>
            <w:r w:rsidRPr="001A28AB">
              <w:rPr>
                <w:sz w:val="24"/>
                <w:szCs w:val="24"/>
              </w:rPr>
              <w:t>mgr Teresa Jurewicz-Obrzut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2125C15C" w14:textId="46138358" w:rsidR="00E02ECB" w:rsidRDefault="00E02ECB" w:rsidP="00E02ECB">
            <w:pPr>
              <w:pStyle w:val="TableParagraph"/>
            </w:pPr>
          </w:p>
        </w:tc>
      </w:tr>
      <w:tr w:rsidR="00E02ECB" w14:paraId="1BF4739F" w14:textId="77777777" w:rsidTr="00EF5E25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05A8" w14:textId="77777777" w:rsidR="00E02ECB" w:rsidRDefault="00E02ECB" w:rsidP="00E02ECB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0949D" w14:textId="3D207DA3" w:rsidR="00E02ECB" w:rsidRDefault="00E02ECB" w:rsidP="00E02ECB">
            <w:pPr>
              <w:pStyle w:val="TableParagraph"/>
            </w:pPr>
            <w:r w:rsidRPr="001A28AB">
              <w:rPr>
                <w:sz w:val="24"/>
                <w:szCs w:val="24"/>
              </w:rPr>
              <w:t xml:space="preserve">mgr Rafał </w:t>
            </w:r>
            <w:proofErr w:type="spellStart"/>
            <w:r w:rsidRPr="001A28AB">
              <w:rPr>
                <w:sz w:val="24"/>
                <w:szCs w:val="24"/>
              </w:rPr>
              <w:t>Jółkowski</w:t>
            </w:r>
            <w:proofErr w:type="spellEnd"/>
            <w:r w:rsidRPr="001A28AB">
              <w:rPr>
                <w:sz w:val="24"/>
                <w:szCs w:val="24"/>
              </w:rPr>
              <w:t>, mgr Teresa Jurewicz-Obrzut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7C7AF" w14:textId="79F782C4" w:rsidR="00E02ECB" w:rsidRDefault="00E02ECB" w:rsidP="00E02ECB">
            <w:pPr>
              <w:pStyle w:val="TableParagraph"/>
            </w:pPr>
          </w:p>
        </w:tc>
      </w:tr>
      <w:tr w:rsidR="00E02ECB" w14:paraId="3A708D0E" w14:textId="77777777" w:rsidTr="00EF5E25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5595" w14:textId="77777777" w:rsidR="00E02ECB" w:rsidRDefault="00E02ECB" w:rsidP="00E02EC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0A92A" w14:textId="77777777" w:rsidR="00E02ECB" w:rsidRPr="001A28AB" w:rsidRDefault="00E02ECB" w:rsidP="00E02ECB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Pozyskanie umiejętności wykorzystania popularnego oprogramowania komputerowego typu edytor tekstu, arkusz kalkulacyjny i program do tworzenia prezentacji multimedialnych (z pakietu MS OFFICE) w pracy nauczyciela i pedagoga.</w:t>
            </w:r>
          </w:p>
          <w:p w14:paraId="3CE6721F" w14:textId="77777777" w:rsidR="00E02ECB" w:rsidRPr="001A28AB" w:rsidRDefault="00E02ECB" w:rsidP="00E02ECB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Uporządkowanie wiedzy dotyczącej wykorzystania i obsługi edytora tekstu, arkusza kalkulacyjnego i programu do tworzenia prezentacji. Poznawanie nowych obszarów zastosowania tych programów.</w:t>
            </w:r>
          </w:p>
          <w:p w14:paraId="7CEF2E65" w14:textId="6FB4DC23" w:rsidR="00E02ECB" w:rsidRDefault="00E02ECB" w:rsidP="00E02ECB">
            <w:pPr>
              <w:pStyle w:val="TableParagraph"/>
            </w:pPr>
            <w:r w:rsidRPr="001A28AB">
              <w:rPr>
                <w:sz w:val="24"/>
                <w:szCs w:val="24"/>
              </w:rPr>
              <w:t>Sprawne posługiwanie się pocztą elektroniczną, wyszukiwanie informacji w sieci Internet. Korzystanie z innych usług w sieci.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3FF29" w14:textId="3F3204CE" w:rsidR="00E02ECB" w:rsidRDefault="00E02ECB" w:rsidP="00E02ECB">
            <w:pPr>
              <w:pStyle w:val="TableParagraph"/>
            </w:pPr>
          </w:p>
        </w:tc>
      </w:tr>
      <w:tr w:rsidR="00E02ECB" w14:paraId="0868CC50" w14:textId="77777777" w:rsidTr="00EF5E25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0AE01EAB" w14:textId="77777777" w:rsidR="00E02ECB" w:rsidRDefault="00E02ECB" w:rsidP="00E02EC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2000DD45" w14:textId="086E127F" w:rsidR="00E02ECB" w:rsidRDefault="00E02ECB" w:rsidP="00E02ECB">
            <w:pPr>
              <w:pStyle w:val="TableParagraph"/>
            </w:pPr>
            <w:r w:rsidRPr="001A28AB">
              <w:rPr>
                <w:sz w:val="24"/>
                <w:szCs w:val="24"/>
              </w:rPr>
              <w:t>Znajomość podstawowej obsługi edytora tekstu i arkusza kalkulacyjnego, opracowywania dokumentów o prostej strukturze.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53052BA9" w14:textId="7ED3D78B" w:rsidR="00E02ECB" w:rsidRDefault="00E02ECB" w:rsidP="00E02ECB">
            <w:pPr>
              <w:pStyle w:val="TableParagraph"/>
            </w:pPr>
          </w:p>
        </w:tc>
      </w:tr>
    </w:tbl>
    <w:p w14:paraId="3772CB57" w14:textId="77777777" w:rsidR="006603FB" w:rsidRDefault="003C766B">
      <w:pPr>
        <w:pStyle w:val="Tekstpodstawowy"/>
        <w:spacing w:before="3"/>
        <w:ind w:left="275" w:right="252" w:hanging="137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p w14:paraId="49EF9DE0" w14:textId="77777777" w:rsidR="006603FB" w:rsidRDefault="006603FB">
      <w:pPr>
        <w:spacing w:before="45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8"/>
      </w:tblGrid>
      <w:tr w:rsidR="006603FB" w14:paraId="7430070C" w14:textId="77777777" w:rsidTr="00E02ECB">
        <w:trPr>
          <w:trHeight w:val="277"/>
        </w:trPr>
        <w:tc>
          <w:tcPr>
            <w:tcW w:w="10097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 w:rsidTr="00E02ECB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E02ECB" w14:paraId="1B7AAE24" w14:textId="77777777" w:rsidTr="00E02ECB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1220D0B8" w:rsidR="00E02ECB" w:rsidRDefault="00E02ECB" w:rsidP="00E02EC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0C2" w14:textId="726B112F" w:rsidR="00E02ECB" w:rsidRDefault="00E02ECB" w:rsidP="000E2A9C">
            <w:pPr>
              <w:pStyle w:val="TableParagraph"/>
              <w:jc w:val="both"/>
              <w:rPr>
                <w:sz w:val="20"/>
              </w:rPr>
            </w:pPr>
            <w:r w:rsidRPr="00C22670">
              <w:t>Zna i rozumie zagadnienia z zakresu technologii internetowych, technologii gromadzenia i przetwarzania danych, narzędzi edytorskich dostępnych na rynku oraz technologii multimediach wykorzystywanych w procesie kształcenia, wychowania i terapii, zorientowanych na zastosowanie praktyczne</w:t>
            </w:r>
            <w: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0888F4" w14:textId="2F75B9FD" w:rsidR="00E02ECB" w:rsidRDefault="00E02ECB" w:rsidP="00E02ECB">
            <w:pPr>
              <w:pStyle w:val="TableParagraph"/>
              <w:jc w:val="center"/>
              <w:rPr>
                <w:sz w:val="20"/>
              </w:rPr>
            </w:pPr>
            <w:r w:rsidRPr="00D03EBE">
              <w:rPr>
                <w:sz w:val="24"/>
                <w:szCs w:val="24"/>
              </w:rPr>
              <w:t>Ped2P_W17</w:t>
            </w:r>
          </w:p>
        </w:tc>
      </w:tr>
      <w:tr w:rsidR="00E02ECB" w14:paraId="00719C28" w14:textId="77777777" w:rsidTr="00262E99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1C4E7840" w:rsidR="00E02ECB" w:rsidRDefault="00E02ECB" w:rsidP="00E02EC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017B" w14:textId="211E2A62" w:rsidR="00E02ECB" w:rsidRPr="00FA3FFA" w:rsidRDefault="00E02ECB" w:rsidP="000E2A9C">
            <w:pPr>
              <w:pStyle w:val="TableParagraph"/>
              <w:jc w:val="both"/>
            </w:pPr>
            <w:r w:rsidRPr="00FA3FFA">
              <w:rPr>
                <w:color w:val="000000"/>
              </w:rPr>
              <w:t>Potrafi wykorzystywać posiadaną wiedzę - wybrać i zastosować właściwe metody postępowania do przetwarzania informacji z pełną świadomością ograniczeń technicznych i technologicznych dot. przetwarzania informacji, z uwzględnieniem metod, środków, procedur i dobrych praktyk w celu wykonywania zadań zawodowych związanych z kierunkiem studiów.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D07DA9" w14:textId="1DB89D15" w:rsidR="00E02ECB" w:rsidRPr="00FA3FFA" w:rsidRDefault="00E02ECB" w:rsidP="00E02ECB">
            <w:pPr>
              <w:pStyle w:val="TableParagraph"/>
              <w:jc w:val="center"/>
            </w:pPr>
            <w:r w:rsidRPr="00FA3FFA">
              <w:t>Ped2P_U08</w:t>
            </w:r>
          </w:p>
        </w:tc>
      </w:tr>
      <w:tr w:rsidR="00E02ECB" w14:paraId="435DCC05" w14:textId="77777777" w:rsidTr="00262E99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6341" w14:textId="2133AC6A" w:rsidR="00E02ECB" w:rsidRDefault="00E02ECB" w:rsidP="00E02EC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C7B59" w14:textId="5E9253D1" w:rsidR="00E02ECB" w:rsidRPr="00FA3FFA" w:rsidRDefault="00E02ECB" w:rsidP="000E2A9C">
            <w:pPr>
              <w:pStyle w:val="TableParagraph"/>
              <w:jc w:val="both"/>
            </w:pPr>
            <w:r w:rsidRPr="00FA3FFA">
              <w:rPr>
                <w:color w:val="000000"/>
              </w:rPr>
              <w:t xml:space="preserve">Potrafi wykorzystywać posiadaną wiedzę do gromadzenia informacji oraz tworzenia zasobów działalności pedagogicznej (w tym edukacyjnej) z wykorzystaniem narzędzi edytorskich, wykorzystania multimediów, doboru elektronicznych środków dydaktycznych, wyszukiwania treści edukacyjnych, </w:t>
            </w:r>
            <w:r w:rsidR="00DC6052" w:rsidRPr="00FA3FFA">
              <w:rPr>
                <w:color w:val="000000"/>
              </w:rPr>
              <w:t xml:space="preserve">precyzuje problem i </w:t>
            </w:r>
            <w:r w:rsidR="00DC6052" w:rsidRPr="00FA3FFA">
              <w:rPr>
                <w:color w:val="000000"/>
              </w:rPr>
              <w:lastRenderedPageBreak/>
              <w:t xml:space="preserve">wybiera narzędzia do wykonania zadania </w:t>
            </w:r>
            <w:r w:rsidRPr="00FA3FFA">
              <w:rPr>
                <w:color w:val="000000"/>
              </w:rPr>
              <w:t>powiązan</w:t>
            </w:r>
            <w:r w:rsidR="00DC6052" w:rsidRPr="00FA3FFA">
              <w:rPr>
                <w:color w:val="000000"/>
              </w:rPr>
              <w:t>ego</w:t>
            </w:r>
            <w:r w:rsidRPr="00FA3FFA">
              <w:rPr>
                <w:color w:val="000000"/>
              </w:rPr>
              <w:t xml:space="preserve"> ze studiowanym kierunkiem.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C4D64B" w14:textId="607DF279" w:rsidR="00E02ECB" w:rsidRPr="00FA3FFA" w:rsidRDefault="00E02ECB" w:rsidP="00E02ECB">
            <w:pPr>
              <w:pStyle w:val="TableParagraph"/>
              <w:jc w:val="center"/>
            </w:pPr>
            <w:r w:rsidRPr="00FA3FFA">
              <w:lastRenderedPageBreak/>
              <w:t>Ped2P_U14</w:t>
            </w:r>
          </w:p>
        </w:tc>
      </w:tr>
      <w:tr w:rsidR="00E02ECB" w14:paraId="7C656265" w14:textId="77777777" w:rsidTr="00262E99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AE51" w14:textId="02BA8CF3" w:rsidR="00E02ECB" w:rsidRDefault="00E02ECB" w:rsidP="00E02EC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0C60" w14:textId="25B324DB" w:rsidR="00E02ECB" w:rsidRPr="00FA3FFA" w:rsidRDefault="00DC6052" w:rsidP="000E2A9C">
            <w:pPr>
              <w:pStyle w:val="TableParagraph"/>
              <w:jc w:val="both"/>
            </w:pPr>
            <w:r w:rsidRPr="00FA3FFA">
              <w:t>Potrafi wykorzystywać posiadaną wiedzę do u</w:t>
            </w:r>
            <w:r w:rsidR="00E02ECB" w:rsidRPr="00FA3FFA">
              <w:t>żywa</w:t>
            </w:r>
            <w:r w:rsidRPr="00FA3FFA">
              <w:t>nia</w:t>
            </w:r>
            <w:r w:rsidR="00E02ECB" w:rsidRPr="00FA3FFA">
              <w:t xml:space="preserve"> zaawansowanych opcji edytora tekstu: korespondencja seryjna, formatowanie długiego dokumentu, w zakresie arkusza kalkulacyjnego: zestawienia excelowe z wykorzystaniem podstawowych funkcji arkuszowych.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8BAC80" w14:textId="07C4A053" w:rsidR="00E02ECB" w:rsidRPr="00FA3FFA" w:rsidRDefault="00E02ECB" w:rsidP="00E02ECB">
            <w:pPr>
              <w:pStyle w:val="TableParagraph"/>
              <w:jc w:val="center"/>
            </w:pPr>
            <w:r w:rsidRPr="00FA3FFA">
              <w:t>Ped2P_U1</w:t>
            </w:r>
            <w:r w:rsidR="00DC6052" w:rsidRPr="00FA3FFA">
              <w:t>4</w:t>
            </w:r>
          </w:p>
        </w:tc>
      </w:tr>
      <w:tr w:rsidR="00DC6052" w14:paraId="197DAA77" w14:textId="77777777" w:rsidTr="008E491C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A9DC" w14:textId="7CD031D9" w:rsidR="00DC6052" w:rsidRDefault="00DC6052" w:rsidP="00DC605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D4FCA" w14:textId="4C573B4A" w:rsidR="00DC6052" w:rsidRPr="00FA3FFA" w:rsidRDefault="00DC6052" w:rsidP="000E2A9C">
            <w:pPr>
              <w:pStyle w:val="TableParagraph"/>
              <w:jc w:val="both"/>
            </w:pPr>
            <w:r w:rsidRPr="00FA3FFA">
              <w:t>Jest gotów do krytycznej oceny posiadanej wiedzy i odbieranych treści, rozwiązywania problemów poznawczych i praktycznych, samodzielnego i krytycznego rozszerzania ich o wymiar interdyscyplinarny, w przypadku trudności zasięgania opinii ekspertów.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3ABD51" w14:textId="1770DB19" w:rsidR="00DC6052" w:rsidRPr="00FA3FFA" w:rsidRDefault="00DC6052" w:rsidP="00DC6052">
            <w:pPr>
              <w:pStyle w:val="TableParagraph"/>
              <w:jc w:val="center"/>
            </w:pPr>
            <w:r w:rsidRPr="00FA3FFA">
              <w:t>Ped2P_K01</w:t>
            </w:r>
          </w:p>
        </w:tc>
      </w:tr>
      <w:tr w:rsidR="00DC6052" w14:paraId="3B7D84E1" w14:textId="77777777" w:rsidTr="008E491C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4923" w14:textId="7FDC3144" w:rsidR="00DC6052" w:rsidRDefault="00DC6052" w:rsidP="00DC605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7625" w14:textId="5927218B" w:rsidR="00DC6052" w:rsidRPr="00FA3FFA" w:rsidRDefault="00DC6052" w:rsidP="000E2A9C">
            <w:pPr>
              <w:pStyle w:val="TableParagraph"/>
              <w:jc w:val="both"/>
            </w:pPr>
            <w:r w:rsidRPr="00FA3FFA">
              <w:rPr>
                <w:color w:val="000000"/>
              </w:rPr>
              <w:t>Jest gotów do odpowiedzialnego pełnienia ról zawodowych, przestrzegania i rozwijania zasad etyki zawodowej, rozumie elementarne pojęcia oraz zasady z zakresu ochrony własności intelektualnej</w:t>
            </w:r>
            <w:r w:rsidR="009A0D8A">
              <w:rPr>
                <w:color w:val="000000"/>
              </w:rPr>
              <w:t>; jest gotów do</w:t>
            </w:r>
            <w:r w:rsidRPr="00FA3FFA">
              <w:rPr>
                <w:color w:val="000000"/>
              </w:rPr>
              <w:t xml:space="preserve"> samodzielnego poszukiwania optymalnych rozwiązań, zgodnie z zasadami etyki w odniesieniu do praktyki edukacyjnej.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442648" w14:textId="02CDB489" w:rsidR="00DC6052" w:rsidRPr="00FA3FFA" w:rsidRDefault="00DC6052" w:rsidP="00DC6052">
            <w:pPr>
              <w:pStyle w:val="TableParagraph"/>
              <w:jc w:val="center"/>
            </w:pPr>
            <w:r w:rsidRPr="00FA3FFA">
              <w:t>Ped2P_K03</w:t>
            </w:r>
          </w:p>
        </w:tc>
      </w:tr>
      <w:tr w:rsidR="00E02ECB" w14:paraId="7A326FA3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E02ECB" w:rsidRDefault="00E02ECB" w:rsidP="00E02EC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E02ECB" w14:paraId="04E5753F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E02ECB" w:rsidRDefault="00E02ECB" w:rsidP="00E02EC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E02ECB" w14:paraId="43A64DE0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1CF957A" w14:textId="77777777" w:rsidR="00E02ECB" w:rsidRDefault="00E02ECB" w:rsidP="00E02ECB">
            <w:pPr>
              <w:pStyle w:val="TableParagraph"/>
              <w:rPr>
                <w:sz w:val="20"/>
              </w:rPr>
            </w:pPr>
          </w:p>
        </w:tc>
      </w:tr>
      <w:tr w:rsidR="00E02ECB" w14:paraId="34E6732C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E02ECB" w:rsidRDefault="00E02ECB" w:rsidP="00E02EC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E02ECB" w14:paraId="4C27905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54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7DD342E" w14:textId="77777777" w:rsidR="00E02ECB" w:rsidRDefault="00E02ECB" w:rsidP="00E02ECB">
            <w:pPr>
              <w:pStyle w:val="TableParagraph"/>
              <w:rPr>
                <w:sz w:val="18"/>
              </w:rPr>
            </w:pPr>
          </w:p>
        </w:tc>
      </w:tr>
      <w:tr w:rsidR="00E02ECB" w14:paraId="3F51C326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E02ECB" w:rsidRDefault="00E02ECB" w:rsidP="00E02EC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DC6052" w14:paraId="448A5025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4FE7AA61" w14:textId="77777777" w:rsidR="00DC6052" w:rsidRPr="00FA3FFA" w:rsidRDefault="00DC6052" w:rsidP="00DC6052">
            <w:r w:rsidRPr="00FA3FFA">
              <w:t>W zakresie:</w:t>
            </w:r>
          </w:p>
          <w:p w14:paraId="0580198B" w14:textId="77777777" w:rsidR="00DC6052" w:rsidRPr="00FA3FFA" w:rsidRDefault="00DC6052" w:rsidP="00DC6052">
            <w:r w:rsidRPr="00FA3FFA">
              <w:t xml:space="preserve">- </w:t>
            </w:r>
            <w:r w:rsidRPr="00FA3FFA">
              <w:rPr>
                <w:b/>
              </w:rPr>
              <w:t>edytora tekstu MS Word</w:t>
            </w:r>
            <w:r w:rsidRPr="00FA3FFA">
              <w:t>: tworzenie struktury dokumentu, praca z szablonami, korespondencja seryjna, formatowanie długiego dokumentu, style dokumentu, spisy treści i rysunków.</w:t>
            </w:r>
          </w:p>
          <w:p w14:paraId="1E6095DB" w14:textId="77777777" w:rsidR="00DC6052" w:rsidRPr="00FA3FFA" w:rsidRDefault="00DC6052" w:rsidP="00DC6052">
            <w:r w:rsidRPr="00FA3FFA">
              <w:t>Wyjaśnienie podstawowych, aczkolwiek często niezrozumiałych, zachowań edytora: „kłopoty” z sekcjami i kolumnami, wzajemny wpływ obiektów i tekstu, style i ich modyfikacja.</w:t>
            </w:r>
          </w:p>
          <w:p w14:paraId="7A61BA69" w14:textId="77777777" w:rsidR="00DC6052" w:rsidRPr="00FA3FFA" w:rsidRDefault="00DC6052" w:rsidP="00DC6052">
            <w:pPr>
              <w:pStyle w:val="NormalnyWeb"/>
              <w:widowControl w:val="0"/>
              <w:spacing w:before="0" w:beforeAutospacing="0" w:after="0"/>
              <w:rPr>
                <w:sz w:val="22"/>
                <w:szCs w:val="22"/>
              </w:rPr>
            </w:pPr>
            <w:r w:rsidRPr="00FA3FFA">
              <w:rPr>
                <w:sz w:val="22"/>
                <w:szCs w:val="22"/>
              </w:rPr>
              <w:t xml:space="preserve">- </w:t>
            </w:r>
            <w:r w:rsidRPr="00FA3FFA">
              <w:rPr>
                <w:b/>
                <w:sz w:val="22"/>
                <w:szCs w:val="22"/>
              </w:rPr>
              <w:t>arkuszy kalkulacyjnych MS Excel</w:t>
            </w:r>
            <w:r w:rsidRPr="00FA3FFA">
              <w:rPr>
                <w:sz w:val="22"/>
                <w:szCs w:val="22"/>
              </w:rPr>
              <w:t>:  tworzenie zestawień z wykorzystaniem funkcji arkuszowych (matematycznych, statystycznych, warunkowych, finansowych), graficzna prezentacja wyników;</w:t>
            </w:r>
          </w:p>
          <w:p w14:paraId="123955C5" w14:textId="77777777" w:rsidR="00DC6052" w:rsidRPr="00FA3FFA" w:rsidRDefault="00DC6052" w:rsidP="00DC6052">
            <w:r w:rsidRPr="00FA3FFA">
              <w:t xml:space="preserve">- </w:t>
            </w:r>
            <w:r w:rsidRPr="00FA3FFA">
              <w:rPr>
                <w:b/>
                <w:bCs/>
              </w:rPr>
              <w:t>prezentacji multimedialnych MS PowerPoint</w:t>
            </w:r>
            <w:r w:rsidRPr="00FA3FFA">
              <w:t xml:space="preserve">: Prezentacja i jej szablon. Rodzaje slajdów, wzorce slajdów. Automatyczna numeracja slajdów, stopka slajdu. Sposoby wyświetlania slajdów. Umieszczanie tekstu na slajdzie i jego formatowanie. Dodawanie notatek do slajdu. Wstawianie obiektów do slajdu. Wstawianie do prezentacji rysunków, wykresów i schematów organizacyjnych. Dodawanie do slajdu obiektów graficznych. Drukowanie slajdu. Animacja slajdów, ustawianie tempa pokazu, pokaz slajdów, hiperłącza i makra. </w:t>
            </w:r>
          </w:p>
          <w:p w14:paraId="3C9C115A" w14:textId="77777777" w:rsidR="00DC6052" w:rsidRPr="00FA3FFA" w:rsidRDefault="00DC6052" w:rsidP="00DC6052">
            <w:r w:rsidRPr="00FA3FFA">
              <w:t>- łączenie danych Word, Excel, PowerPoint</w:t>
            </w:r>
          </w:p>
          <w:p w14:paraId="3EB86F15" w14:textId="4A5278AB" w:rsidR="00DC6052" w:rsidRDefault="00DC6052" w:rsidP="00DC6052">
            <w:pPr>
              <w:pStyle w:val="TableParagraph"/>
              <w:rPr>
                <w:sz w:val="20"/>
              </w:rPr>
            </w:pPr>
            <w:r w:rsidRPr="00FA3FFA">
              <w:t xml:space="preserve">- </w:t>
            </w:r>
            <w:r w:rsidRPr="00FA3FFA">
              <w:rPr>
                <w:b/>
                <w:bCs/>
              </w:rPr>
              <w:t>usług internetowych</w:t>
            </w:r>
            <w:r w:rsidRPr="00FA3FFA">
              <w:t xml:space="preserve">: </w:t>
            </w:r>
            <w:r w:rsidRPr="00FA3FFA">
              <w:rPr>
                <w:color w:val="000000"/>
              </w:rPr>
              <w:t xml:space="preserve">Internet i Word </w:t>
            </w:r>
            <w:proofErr w:type="spellStart"/>
            <w:r w:rsidRPr="00FA3FFA">
              <w:rPr>
                <w:color w:val="000000"/>
              </w:rPr>
              <w:t>Wide</w:t>
            </w:r>
            <w:proofErr w:type="spellEnd"/>
            <w:r w:rsidRPr="00FA3FFA">
              <w:rPr>
                <w:color w:val="000000"/>
              </w:rPr>
              <w:t xml:space="preserve"> Web. Przeglądarki WWW i główne jej elementy. Bezpieczeństwo w sieci WWW, firewall. Nawigacja między stronami WWW, adres URL, hiperłącza. Wyszukiwanie informacji w Internecie. Portale internetowe. Zapisywanie i drukowanie stron WWW.</w:t>
            </w:r>
            <w:r w:rsidRPr="00FA3FFA">
              <w:rPr>
                <w:color w:val="000000"/>
              </w:rPr>
              <w:br/>
              <w:t>Poczta elektroniczna i adres e-mail. Netykieta. Poczta elektroniczna i bezpieczeństwo. Podstawowe funkcje programu pocztowego: książka adresowa, foldery poczty, sortowanie i usuwanie listów, wysyłanie listów i odpowiadanie na nie. Dołączanie pliku do listu. Wydruk listu. Grupy dyskusyjne. Inne usługi w sieci Internet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DC6052" w14:paraId="4A53127B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DC6052" w:rsidRDefault="00DC6052" w:rsidP="00DC6052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DC6052" w14:paraId="39F5D63A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DC6052" w:rsidRDefault="00DC6052" w:rsidP="00DC6052">
            <w:pPr>
              <w:pStyle w:val="TableParagraph"/>
              <w:rPr>
                <w:sz w:val="20"/>
              </w:rPr>
            </w:pPr>
          </w:p>
        </w:tc>
      </w:tr>
      <w:tr w:rsidR="00DC6052" w14:paraId="512B512D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DC6052" w:rsidRDefault="00DC6052" w:rsidP="00DC6052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DC6052" w14:paraId="7F160E2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DC6052" w:rsidRDefault="00DC6052" w:rsidP="00DC6052">
            <w:pPr>
              <w:pStyle w:val="TableParagraph"/>
              <w:rPr>
                <w:sz w:val="20"/>
              </w:rPr>
            </w:pPr>
          </w:p>
        </w:tc>
      </w:tr>
      <w:tr w:rsidR="00DC6052" w14:paraId="45AF3EF1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273CDD89" w:rsidR="00DC6052" w:rsidRDefault="00DC6052" w:rsidP="00DC6052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Inne </w:t>
            </w:r>
          </w:p>
        </w:tc>
      </w:tr>
      <w:tr w:rsidR="00DC6052" w:rsidRPr="0019018B" w14:paraId="1794720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650B8C43" w:rsidR="00DC6052" w:rsidRPr="0019018B" w:rsidRDefault="00DC6052" w:rsidP="00DC6052">
            <w:pPr>
              <w:pStyle w:val="TableParagraph"/>
            </w:pPr>
          </w:p>
        </w:tc>
      </w:tr>
    </w:tbl>
    <w:p w14:paraId="34E76151" w14:textId="77777777" w:rsidR="006603FB" w:rsidRPr="0019018B" w:rsidRDefault="006603FB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DC6052" w14:paraId="57A32B57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DC6052" w:rsidRDefault="00DC6052" w:rsidP="00DC6052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1B0CF611" w14:textId="03B79DB3" w:rsidR="00DC6052" w:rsidRPr="00FA3FFA" w:rsidRDefault="00DC6052" w:rsidP="00DC6052">
            <w:pPr>
              <w:widowControl/>
              <w:numPr>
                <w:ilvl w:val="0"/>
                <w:numId w:val="2"/>
              </w:numPr>
              <w:autoSpaceDE/>
              <w:autoSpaceDN/>
            </w:pPr>
            <w:r w:rsidRPr="00FA3FFA">
              <w:t xml:space="preserve">A. Żarowska-Mazur, W. Węglarz, </w:t>
            </w:r>
            <w:r w:rsidRPr="00FA3FFA">
              <w:rPr>
                <w:i/>
              </w:rPr>
              <w:t>ECDL na skróty z CD</w:t>
            </w:r>
            <w:r w:rsidRPr="00FA3FFA">
              <w:t>. Edycja 2012, Wydawnictwo Naukowe PWN 2012.</w:t>
            </w:r>
          </w:p>
          <w:p w14:paraId="63127F1B" w14:textId="5B48A12C" w:rsidR="00DC6052" w:rsidRPr="00FA3FFA" w:rsidRDefault="00DC6052" w:rsidP="00DC6052">
            <w:pPr>
              <w:widowControl/>
              <w:numPr>
                <w:ilvl w:val="0"/>
                <w:numId w:val="2"/>
              </w:numPr>
              <w:autoSpaceDE/>
              <w:autoSpaceDN/>
            </w:pPr>
            <w:r w:rsidRPr="00FA3FFA">
              <w:t xml:space="preserve">A. Biegańska. </w:t>
            </w:r>
            <w:r w:rsidRPr="00FA3FFA">
              <w:rPr>
                <w:i/>
              </w:rPr>
              <w:t>Grafika menedżerska i prezentacyjna</w:t>
            </w:r>
            <w:r w:rsidRPr="00FA3FFA">
              <w:t>, wyd. III zmienione, MIKOM, 2007</w:t>
            </w:r>
          </w:p>
        </w:tc>
      </w:tr>
      <w:tr w:rsidR="00DC6052" w14:paraId="4AF524B9" w14:textId="77777777" w:rsidTr="000E4F1F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DC6052" w:rsidRDefault="00DC6052" w:rsidP="00DC6052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6C6897" w14:textId="0278FDB4" w:rsidR="00DC6052" w:rsidRPr="00FA3FFA" w:rsidRDefault="00DC6052" w:rsidP="00CB05CC">
            <w:pPr>
              <w:pStyle w:val="TableParagraph"/>
            </w:pPr>
            <w:r w:rsidRPr="00FA3FFA">
              <w:t xml:space="preserve">E. </w:t>
            </w:r>
            <w:proofErr w:type="spellStart"/>
            <w:r w:rsidRPr="00FA3FFA">
              <w:t>Bowdur</w:t>
            </w:r>
            <w:proofErr w:type="spellEnd"/>
            <w:r w:rsidRPr="00FA3FFA">
              <w:t xml:space="preserve">. </w:t>
            </w:r>
            <w:r w:rsidRPr="00FA3FFA">
              <w:rPr>
                <w:i/>
              </w:rPr>
              <w:t>Usługi w sieciach informatycznych</w:t>
            </w:r>
            <w:r w:rsidRPr="00FA3FFA">
              <w:t>, wyd. III zmienione, MIKOM 2007</w:t>
            </w:r>
          </w:p>
        </w:tc>
      </w:tr>
      <w:tr w:rsidR="00DC6052" w14:paraId="128B47F9" w14:textId="77777777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DC6052" w:rsidRPr="009A0D8A" w:rsidRDefault="00DC6052" w:rsidP="00DC6052">
            <w:pPr>
              <w:pStyle w:val="TableParagraph"/>
              <w:spacing w:before="119"/>
              <w:ind w:left="68" w:right="698"/>
            </w:pPr>
            <w:r w:rsidRPr="009A0D8A">
              <w:t>Metody</w:t>
            </w:r>
            <w:r w:rsidRPr="009A0D8A">
              <w:rPr>
                <w:spacing w:val="-15"/>
              </w:rPr>
              <w:t xml:space="preserve"> </w:t>
            </w:r>
            <w:r w:rsidRPr="009A0D8A">
              <w:t xml:space="preserve">kształcenia </w:t>
            </w:r>
            <w:r w:rsidRPr="009A0D8A">
              <w:rPr>
                <w:spacing w:val="-2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BE05E" w14:textId="3FC310DB" w:rsidR="00DC6052" w:rsidRPr="009A0D8A" w:rsidRDefault="00DC6052" w:rsidP="00DC6052">
            <w:pPr>
              <w:pStyle w:val="TableParagraph"/>
            </w:pPr>
            <w:r w:rsidRPr="009A0D8A">
              <w:t>Krótkie wprowadzenie do zajęć, wyjaśnienie nowych treści i funkcji programu. Praktyczne wykonywanie przygotowanych zadań, propozycje rozwiązania zadanych problemów, formułowanie problemów. Publiczne rozwiązywanie zadań przez studentów z wykorzystaniem projektora. Metody audio-wizualne z wykorzystaniem platform edukacyjnych</w:t>
            </w:r>
          </w:p>
        </w:tc>
      </w:tr>
      <w:tr w:rsidR="006603FB" w14:paraId="422562C4" w14:textId="77777777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6603FB" w:rsidRPr="009A0D8A" w:rsidRDefault="003C766B">
            <w:pPr>
              <w:pStyle w:val="TableParagraph"/>
              <w:spacing w:before="119"/>
              <w:ind w:left="68"/>
            </w:pPr>
            <w:r w:rsidRPr="009A0D8A">
              <w:lastRenderedPageBreak/>
              <w:t xml:space="preserve">Metody </w:t>
            </w:r>
            <w:r w:rsidRPr="009A0D8A">
              <w:rPr>
                <w:spacing w:val="-2"/>
              </w:rPr>
              <w:t>kształcenia</w:t>
            </w:r>
          </w:p>
          <w:p w14:paraId="4698E138" w14:textId="77777777" w:rsidR="006603FB" w:rsidRPr="009A0D8A" w:rsidRDefault="003C766B">
            <w:pPr>
              <w:pStyle w:val="TableParagraph"/>
              <w:ind w:left="68" w:right="146"/>
            </w:pPr>
            <w:r w:rsidRPr="009A0D8A">
              <w:t>z</w:t>
            </w:r>
            <w:r w:rsidRPr="009A0D8A">
              <w:rPr>
                <w:spacing w:val="-15"/>
              </w:rPr>
              <w:t xml:space="preserve"> </w:t>
            </w:r>
            <w:r w:rsidRPr="009A0D8A">
              <w:t>wykorzystaniem</w:t>
            </w:r>
            <w:r w:rsidRPr="009A0D8A">
              <w:rPr>
                <w:spacing w:val="-15"/>
              </w:rPr>
              <w:t xml:space="preserve"> </w:t>
            </w:r>
            <w:r w:rsidRPr="009A0D8A">
              <w:t xml:space="preserve">metod i technik kształcenia na </w:t>
            </w:r>
            <w:r w:rsidRPr="009A0D8A">
              <w:rPr>
                <w:spacing w:val="-2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1ED8B179" w:rsidR="006603FB" w:rsidRPr="009A0D8A" w:rsidRDefault="00556A08">
            <w:pPr>
              <w:pStyle w:val="TableParagraph"/>
            </w:pPr>
            <w:r w:rsidRPr="009A0D8A">
              <w:t>Z wykorzystanie</w:t>
            </w:r>
            <w:r w:rsidR="00454AFB" w:rsidRPr="009A0D8A">
              <w:t>m</w:t>
            </w:r>
            <w:r w:rsidRPr="009A0D8A">
              <w:t xml:space="preserve"> platformy Ms </w:t>
            </w:r>
            <w:proofErr w:type="spellStart"/>
            <w:r w:rsidRPr="009A0D8A">
              <w:t>Teams</w:t>
            </w:r>
            <w:proofErr w:type="spellEnd"/>
          </w:p>
        </w:tc>
      </w:tr>
    </w:tbl>
    <w:p w14:paraId="6530176C" w14:textId="47505790" w:rsidR="006603FB" w:rsidRPr="009A0D8A" w:rsidRDefault="003C766B" w:rsidP="009A0D8A">
      <w:pPr>
        <w:spacing w:before="2"/>
        <w:ind w:left="138"/>
        <w:rPr>
          <w:i/>
          <w:iCs/>
        </w:rPr>
      </w:pPr>
      <w:r w:rsidRPr="009A0D8A">
        <w:rPr>
          <w:i/>
          <w:iCs/>
        </w:rPr>
        <w:t>*</w:t>
      </w:r>
      <w:r w:rsidRPr="009A0D8A">
        <w:rPr>
          <w:i/>
          <w:iCs/>
          <w:spacing w:val="-5"/>
        </w:rPr>
        <w:t xml:space="preserve"> </w:t>
      </w:r>
      <w:r w:rsidRPr="009A0D8A">
        <w:rPr>
          <w:i/>
          <w:iCs/>
        </w:rPr>
        <w:t>Literatura</w:t>
      </w:r>
      <w:r w:rsidRPr="009A0D8A">
        <w:rPr>
          <w:i/>
          <w:iCs/>
          <w:spacing w:val="-5"/>
        </w:rPr>
        <w:t xml:space="preserve"> </w:t>
      </w:r>
      <w:r w:rsidRPr="009A0D8A">
        <w:rPr>
          <w:i/>
          <w:iCs/>
        </w:rPr>
        <w:t>może</w:t>
      </w:r>
      <w:r w:rsidRPr="009A0D8A">
        <w:rPr>
          <w:i/>
          <w:iCs/>
          <w:spacing w:val="-5"/>
        </w:rPr>
        <w:t xml:space="preserve"> </w:t>
      </w:r>
      <w:r w:rsidRPr="009A0D8A">
        <w:rPr>
          <w:i/>
          <w:iCs/>
        </w:rPr>
        <w:t>być</w:t>
      </w:r>
      <w:r w:rsidRPr="009A0D8A">
        <w:rPr>
          <w:i/>
          <w:iCs/>
          <w:spacing w:val="-3"/>
        </w:rPr>
        <w:t xml:space="preserve"> </w:t>
      </w:r>
      <w:r w:rsidRPr="009A0D8A">
        <w:rPr>
          <w:i/>
          <w:iCs/>
        </w:rPr>
        <w:t>zmieniona</w:t>
      </w:r>
      <w:r w:rsidRPr="009A0D8A">
        <w:rPr>
          <w:i/>
          <w:iCs/>
          <w:spacing w:val="-4"/>
        </w:rPr>
        <w:t xml:space="preserve"> </w:t>
      </w:r>
      <w:r w:rsidRPr="009A0D8A">
        <w:rPr>
          <w:i/>
          <w:iCs/>
        </w:rPr>
        <w:t>po</w:t>
      </w:r>
      <w:r w:rsidRPr="009A0D8A">
        <w:rPr>
          <w:i/>
          <w:iCs/>
          <w:spacing w:val="-2"/>
        </w:rPr>
        <w:t xml:space="preserve"> </w:t>
      </w:r>
      <w:r w:rsidRPr="009A0D8A">
        <w:rPr>
          <w:i/>
          <w:iCs/>
        </w:rPr>
        <w:t>akceptacji</w:t>
      </w:r>
      <w:r w:rsidRPr="009A0D8A">
        <w:rPr>
          <w:i/>
          <w:iCs/>
          <w:spacing w:val="-2"/>
        </w:rPr>
        <w:t xml:space="preserve"> </w:t>
      </w:r>
      <w:r w:rsidRPr="009A0D8A">
        <w:rPr>
          <w:i/>
          <w:iCs/>
        </w:rPr>
        <w:t>Dyrektora</w:t>
      </w:r>
      <w:r w:rsidRPr="009A0D8A">
        <w:rPr>
          <w:i/>
          <w:iCs/>
          <w:spacing w:val="-2"/>
        </w:rPr>
        <w:t xml:space="preserve"> Instytutu</w:t>
      </w: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 w:rsidTr="009A0D8A">
        <w:trPr>
          <w:trHeight w:val="56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9632458" w14:textId="77777777" w:rsidR="006603FB" w:rsidRDefault="006603FB">
            <w:pPr>
              <w:pStyle w:val="TableParagraph"/>
              <w:spacing w:before="1"/>
              <w:rPr>
                <w:sz w:val="18"/>
              </w:rPr>
            </w:pPr>
          </w:p>
          <w:p w14:paraId="2B76186A" w14:textId="77777777" w:rsidR="006603FB" w:rsidRDefault="003C766B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DC6052" w14:paraId="4DE73B12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E36FF45" w14:textId="2B4AF34E" w:rsidR="00DC6052" w:rsidRPr="00FA3FFA" w:rsidRDefault="00DC6052" w:rsidP="00DC6052">
            <w:pPr>
              <w:pStyle w:val="TableParagraph"/>
              <w:rPr>
                <w:sz w:val="24"/>
                <w:szCs w:val="24"/>
              </w:rPr>
            </w:pPr>
            <w:r w:rsidRPr="00FA3FFA">
              <w:rPr>
                <w:color w:val="000000"/>
                <w:sz w:val="24"/>
                <w:szCs w:val="24"/>
              </w:rPr>
              <w:t>Zastosuje wybrane narzędzia, metody, funkcje przy rozwiązywaniu problemu.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EBFA1E" w14:textId="6DCF5FF3" w:rsidR="00DC6052" w:rsidRPr="00FA3FFA" w:rsidRDefault="00DC6052" w:rsidP="00DC6052">
            <w:pPr>
              <w:pStyle w:val="TableParagraph"/>
              <w:rPr>
                <w:sz w:val="24"/>
                <w:szCs w:val="24"/>
              </w:rPr>
            </w:pPr>
            <w:r w:rsidRPr="00FA3FFA">
              <w:rPr>
                <w:color w:val="000000"/>
                <w:sz w:val="24"/>
                <w:szCs w:val="24"/>
              </w:rPr>
              <w:t>01 - 04, 06</w:t>
            </w:r>
          </w:p>
        </w:tc>
      </w:tr>
      <w:tr w:rsidR="00DC6052" w14:paraId="59D8057E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AD20A24" w14:textId="370A24E9" w:rsidR="00DC6052" w:rsidRPr="00FA3FFA" w:rsidRDefault="00DC6052" w:rsidP="00DC6052">
            <w:pPr>
              <w:pStyle w:val="TableParagraph"/>
              <w:rPr>
                <w:sz w:val="24"/>
                <w:szCs w:val="24"/>
              </w:rPr>
            </w:pPr>
            <w:r w:rsidRPr="00FA3FFA">
              <w:rPr>
                <w:color w:val="000000"/>
                <w:sz w:val="24"/>
                <w:szCs w:val="24"/>
              </w:rPr>
              <w:t>Poda przykład, którego rozwiązanie wymaga zastosowania konkretnego narzędzia, metody, funkcji, itd.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DBD06F" w14:textId="75F59B4A" w:rsidR="00DC6052" w:rsidRPr="00FA3FFA" w:rsidRDefault="00DC6052" w:rsidP="00DC6052">
            <w:pPr>
              <w:pStyle w:val="TableParagraph"/>
              <w:rPr>
                <w:sz w:val="24"/>
                <w:szCs w:val="24"/>
              </w:rPr>
            </w:pPr>
            <w:r w:rsidRPr="00FA3FFA">
              <w:rPr>
                <w:color w:val="000000"/>
                <w:sz w:val="24"/>
                <w:szCs w:val="24"/>
              </w:rPr>
              <w:t>01-04, 06</w:t>
            </w:r>
          </w:p>
        </w:tc>
      </w:tr>
      <w:tr w:rsidR="00DC6052" w14:paraId="39FC6660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4F57A470" w14:textId="1F7B3CFC" w:rsidR="00DC6052" w:rsidRPr="00FA3FFA" w:rsidRDefault="00DC6052" w:rsidP="00DC6052">
            <w:pPr>
              <w:pStyle w:val="TableParagraph"/>
              <w:rPr>
                <w:sz w:val="24"/>
                <w:szCs w:val="24"/>
              </w:rPr>
            </w:pPr>
            <w:r w:rsidRPr="00FA3FFA">
              <w:rPr>
                <w:color w:val="000000"/>
                <w:sz w:val="24"/>
                <w:szCs w:val="24"/>
              </w:rPr>
              <w:t>Analiza problemu i szukanie najlepszego rozwiązania w formie dyskusji na zajęciach.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04C4B94" w14:textId="55F656BA" w:rsidR="00DC6052" w:rsidRPr="00FA3FFA" w:rsidRDefault="00DC6052" w:rsidP="00DC6052">
            <w:pPr>
              <w:pStyle w:val="TableParagraph"/>
              <w:rPr>
                <w:sz w:val="24"/>
                <w:szCs w:val="24"/>
              </w:rPr>
            </w:pPr>
            <w:r w:rsidRPr="00FA3FFA">
              <w:rPr>
                <w:color w:val="000000"/>
                <w:sz w:val="24"/>
                <w:szCs w:val="24"/>
              </w:rPr>
              <w:t>05-06</w:t>
            </w:r>
          </w:p>
        </w:tc>
      </w:tr>
      <w:tr w:rsidR="00DC6052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DC6052" w:rsidRDefault="00DC6052" w:rsidP="00DC6052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764FAD15" w14:textId="6266F6E6" w:rsidR="00DC6052" w:rsidRPr="00FA3FFA" w:rsidRDefault="00DC6052" w:rsidP="00DC6052">
            <w:pPr>
              <w:pStyle w:val="TableParagraph"/>
            </w:pPr>
            <w:r w:rsidRPr="00FA3FFA">
              <w:rPr>
                <w:color w:val="000000"/>
              </w:rPr>
              <w:t>Ocena na podstawie sprawdzianów praktycznych w czasie zajęć i zadań zespołowych. Warunkiem zaliczenia laboratorium jest wykonanie wszystkich przewidzianych w programie ćwiczeń i zestawu zadań domowych (50%) oraz kolokwium końcowe obejmujące część teoretyczną i praktyczną (50%).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77777777" w:rsidR="006603FB" w:rsidRDefault="003C766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Default="003C766B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Default="003C766B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603F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Default="003C766B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Default="003C766B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85CD0E7" w14:textId="77777777" w:rsidR="006603FB" w:rsidRDefault="003C766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Default="003C766B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1DE04AE2" w14:textId="77777777" w:rsidR="006603FB" w:rsidRDefault="003C766B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DC6052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DC6052" w:rsidRDefault="00DC6052" w:rsidP="00DC6052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77777777" w:rsidR="00DC6052" w:rsidRDefault="00DC6052" w:rsidP="00DC6052">
            <w:pPr>
              <w:pStyle w:val="TableParagraph"/>
              <w:jc w:val="center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77777777" w:rsidR="00DC6052" w:rsidRDefault="00DC6052" w:rsidP="00DC6052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77777777" w:rsidR="00DC6052" w:rsidRDefault="00DC6052" w:rsidP="00DC6052">
            <w:pPr>
              <w:pStyle w:val="TableParagraph"/>
            </w:pPr>
          </w:p>
        </w:tc>
      </w:tr>
      <w:tr w:rsidR="00DC6052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DC6052" w:rsidRDefault="00DC6052" w:rsidP="00DC6052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77777777" w:rsidR="00DC6052" w:rsidRDefault="00DC6052" w:rsidP="00DC6052">
            <w:pPr>
              <w:pStyle w:val="TableParagraph"/>
              <w:jc w:val="center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77777777" w:rsidR="00DC6052" w:rsidRDefault="00DC6052" w:rsidP="00DC6052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DC6052" w:rsidRDefault="00DC6052" w:rsidP="00DC6052">
            <w:pPr>
              <w:pStyle w:val="TableParagraph"/>
            </w:pPr>
          </w:p>
        </w:tc>
      </w:tr>
      <w:tr w:rsidR="00DC6052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DC6052" w:rsidRDefault="00DC6052" w:rsidP="00DC6052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1DB2F3E0" w14:textId="77777777" w:rsidR="00DC6052" w:rsidRDefault="00DC6052" w:rsidP="00DC6052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655D2109" w:rsidR="00DC6052" w:rsidRDefault="00DC6052" w:rsidP="00DC605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40C93727" w:rsidR="00DC6052" w:rsidRDefault="00DC6052" w:rsidP="00DC605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634F1C3F" w:rsidR="00DC6052" w:rsidRDefault="00DC6052" w:rsidP="00DC6052">
            <w:pPr>
              <w:pStyle w:val="TableParagraph"/>
              <w:jc w:val="center"/>
            </w:pPr>
            <w:r>
              <w:t>10</w:t>
            </w:r>
          </w:p>
        </w:tc>
      </w:tr>
      <w:tr w:rsidR="00DC6052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DC6052" w:rsidRDefault="00DC6052" w:rsidP="00DC6052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0255A7B1" w:rsidR="00DC6052" w:rsidRDefault="00DC6052" w:rsidP="00DC605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2B0EE095" w:rsidR="00DC6052" w:rsidRDefault="00DC6052" w:rsidP="00DC605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DC6052" w:rsidRDefault="00DC6052" w:rsidP="00DC6052">
            <w:pPr>
              <w:pStyle w:val="TableParagraph"/>
            </w:pPr>
          </w:p>
        </w:tc>
      </w:tr>
      <w:tr w:rsidR="00DC6052" w14:paraId="6A40AED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DC6052" w:rsidRDefault="00DC6052" w:rsidP="00DC6052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520830BA" w14:textId="74CA7F35" w:rsidR="00DC6052" w:rsidRDefault="00DC6052" w:rsidP="00DC605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520" w:type="dxa"/>
          </w:tcPr>
          <w:p w14:paraId="1F423B8B" w14:textId="177F0540" w:rsidR="00DC6052" w:rsidRDefault="00DC6052" w:rsidP="00DC605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DC6052" w:rsidRDefault="00DC6052" w:rsidP="00DC6052">
            <w:pPr>
              <w:pStyle w:val="TableParagraph"/>
            </w:pPr>
          </w:p>
        </w:tc>
      </w:tr>
      <w:tr w:rsidR="00DC6052" w14:paraId="4F767169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DC6052" w:rsidRDefault="00DC6052" w:rsidP="00DC6052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41ACF3B8" w14:textId="7EF9186D" w:rsidR="00DC6052" w:rsidRDefault="00DC6052" w:rsidP="00DC605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20" w:type="dxa"/>
          </w:tcPr>
          <w:p w14:paraId="230EA693" w14:textId="352B05EF" w:rsidR="00DC6052" w:rsidRDefault="00DC6052" w:rsidP="00DC605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DC6052" w:rsidRDefault="00DC6052" w:rsidP="00DC6052">
            <w:pPr>
              <w:pStyle w:val="TableParagraph"/>
            </w:pPr>
          </w:p>
        </w:tc>
      </w:tr>
      <w:tr w:rsidR="00DC6052" w14:paraId="5260B63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DC6052" w:rsidRDefault="00DC6052" w:rsidP="00DC6052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570D2FFE" w14:textId="4E8F70DF" w:rsidR="00DC6052" w:rsidRDefault="00DC6052" w:rsidP="00DC605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20" w:type="dxa"/>
          </w:tcPr>
          <w:p w14:paraId="2FF71564" w14:textId="6FEA0D0D" w:rsidR="00DC6052" w:rsidRDefault="00DC6052" w:rsidP="00DC605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77777777" w:rsidR="00DC6052" w:rsidRDefault="00DC6052" w:rsidP="00DC6052">
            <w:pPr>
              <w:pStyle w:val="TableParagraph"/>
            </w:pPr>
          </w:p>
        </w:tc>
      </w:tr>
      <w:tr w:rsidR="00DC6052" w14:paraId="34AB7E9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DC6052" w:rsidRDefault="00DC6052" w:rsidP="00DC6052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768031ED" w14:textId="77777777" w:rsidR="00DC6052" w:rsidRDefault="00DC6052" w:rsidP="00DC6052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2F08428A" w14:textId="77777777" w:rsidR="00DC6052" w:rsidRDefault="00DC6052" w:rsidP="00DC6052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DC6052" w:rsidRDefault="00DC6052" w:rsidP="00DC6052">
            <w:pPr>
              <w:pStyle w:val="TableParagraph"/>
            </w:pPr>
          </w:p>
        </w:tc>
      </w:tr>
      <w:tr w:rsidR="00DC6052" w14:paraId="0290B8E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DC6052" w:rsidRDefault="00DC6052" w:rsidP="00DC6052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53CD4E04" w14:textId="01039719" w:rsidR="00DC6052" w:rsidRDefault="00DC6052" w:rsidP="00DC605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20" w:type="dxa"/>
          </w:tcPr>
          <w:p w14:paraId="0636CB3E" w14:textId="01C858CD" w:rsidR="00DC6052" w:rsidRDefault="00DC6052" w:rsidP="00DC605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0B75D0A7" w:rsidR="00DC6052" w:rsidRDefault="00DC6052" w:rsidP="00DC6052">
            <w:pPr>
              <w:pStyle w:val="TableParagraph"/>
              <w:jc w:val="center"/>
            </w:pPr>
            <w:r>
              <w:t>10</w:t>
            </w:r>
          </w:p>
        </w:tc>
      </w:tr>
      <w:tr w:rsidR="006603FB" w14:paraId="7E8AAFE3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449165" w14:textId="41D24A25" w:rsidR="006603FB" w:rsidRPr="00724DD2" w:rsidRDefault="00DC6052" w:rsidP="00556A08">
            <w:pPr>
              <w:pStyle w:val="TableParagraph"/>
              <w:jc w:val="center"/>
              <w:rPr>
                <w:b/>
                <w:bCs/>
              </w:rPr>
            </w:pPr>
            <w:r w:rsidRPr="00724DD2">
              <w:rPr>
                <w:b/>
                <w:bCs/>
              </w:rPr>
              <w:t>3</w:t>
            </w:r>
          </w:p>
        </w:tc>
      </w:tr>
      <w:tr w:rsidR="006603FB" w14:paraId="5D025AA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EC5840" w14:textId="76D355DB" w:rsidR="006603FB" w:rsidRPr="00724DD2" w:rsidRDefault="00DC6052" w:rsidP="00556A08">
            <w:pPr>
              <w:pStyle w:val="TableParagraph"/>
              <w:jc w:val="center"/>
              <w:rPr>
                <w:b/>
                <w:bCs/>
              </w:rPr>
            </w:pPr>
            <w:r w:rsidRPr="00724DD2">
              <w:rPr>
                <w:b/>
                <w:bCs/>
              </w:rPr>
              <w:t>2,6</w:t>
            </w:r>
          </w:p>
        </w:tc>
      </w:tr>
      <w:tr w:rsidR="006603FB" w14:paraId="3EBFC9E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E5BA1FD" w14:textId="77777777" w:rsidR="006603FB" w:rsidRDefault="003C766B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C623608" w14:textId="41B49653" w:rsidR="006603FB" w:rsidRPr="00724DD2" w:rsidRDefault="00DC6052" w:rsidP="00556A08">
            <w:pPr>
              <w:pStyle w:val="TableParagraph"/>
              <w:jc w:val="center"/>
              <w:rPr>
                <w:b/>
                <w:bCs/>
              </w:rPr>
            </w:pPr>
            <w:r w:rsidRPr="00724DD2">
              <w:rPr>
                <w:b/>
                <w:bCs/>
              </w:rPr>
              <w:t>0,4</w:t>
            </w:r>
          </w:p>
        </w:tc>
      </w:tr>
      <w:tr w:rsidR="006603FB" w14:paraId="58C01DA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6603FB" w:rsidRDefault="003C766B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D4DB25A" w14:textId="2491AD71" w:rsidR="006603FB" w:rsidRPr="00724DD2" w:rsidRDefault="00DC6052" w:rsidP="0019018B">
            <w:pPr>
              <w:pStyle w:val="TableParagraph"/>
              <w:jc w:val="center"/>
              <w:rPr>
                <w:b/>
                <w:bCs/>
              </w:rPr>
            </w:pPr>
            <w:r w:rsidRPr="00724DD2">
              <w:rPr>
                <w:b/>
                <w:bCs/>
              </w:rPr>
              <w:t>2</w:t>
            </w:r>
          </w:p>
        </w:tc>
      </w:tr>
    </w:tbl>
    <w:p w14:paraId="23552892" w14:textId="77777777" w:rsidR="006603FB" w:rsidRDefault="003C766B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77777777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sectPr w:rsidR="006603FB" w:rsidSect="009A0D8A">
      <w:headerReference w:type="default" r:id="rId11"/>
      <w:footerReference w:type="default" r:id="rId12"/>
      <w:type w:val="continuous"/>
      <w:pgSz w:w="11910" w:h="16840"/>
      <w:pgMar w:top="567" w:right="300" w:bottom="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AD54A" w14:textId="77777777" w:rsidR="00430235" w:rsidRDefault="00430235">
      <w:r>
        <w:separator/>
      </w:r>
    </w:p>
  </w:endnote>
  <w:endnote w:type="continuationSeparator" w:id="0">
    <w:p w14:paraId="6A8B3C46" w14:textId="77777777" w:rsidR="00430235" w:rsidRDefault="00430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5896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6603FB" w:rsidRDefault="003C766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7PaqQEAAEUDAAAOAAAAZHJzL2Uyb0RvYy54bWysUsFu2zAMvQ/oPwi6N3bcpRuMOMXWYsOA&#10;YhvQ7gNkWYqFWaImKrHz96PkOC2227CLTJlPj++R3N5NdmBHFdCAa/h6VXKmnITOuH3Dfzx/un7P&#10;GUbhOjGAUw0/KeR3u6s329HXqoIehk4FRiQO69E3vI/R10WBsldW4Aq8cpTUEKyIdA37ogtiJHY7&#10;FFVZ3hYjhM4HkAqR/j7MSb7L/ForGb9pjSqyoeGkLeYz5LNNZ7HbinofhO+NPMsQ/6DCCuOo6IXq&#10;QUTBDsH8RWWNDICg40qCLUBrI1X2QG7W5R9unnrhVfZCzUF/aRP+P1r59fg9MNM1vOLMCUsjelZT&#10;bGFiVWrO6LEmzJMnVJw+wkRDzkbRP4L8iQQpXmHmB0jo1IxJB5u+ZJPRQ+r/6dJzKsJkYttUb0vK&#10;SEqtbzfvbjapbPHy2AeMnxVYloKGBxppFiCOjxhn6AI5a5nLJ1Vxaqdsbr14aaE7kZWRJt5w/HUQ&#10;QXE2fHHU0rQeSxCWoF2CEId7yEuUHDn4cIigTRaQKs28ZwE0q2zhvFdpGV7fM+pl+3e/AQAA//8D&#10;AFBLAwQUAAYACAAAACEAlJY+KuEAAAAPAQAADwAAAGRycy9kb3ducmV2LnhtbExPQU7DMBC8I/EH&#10;a5G4UTtFCW2IU1UITkiINBw4OrGbWI3XIXbb8Hu2J3qb2RnNzhSb2Q3sZKZgPUpIFgKYwdZri52E&#10;r/rtYQUsRIVaDR6NhF8TYFPe3hQq1/6MlTntYscoBEOuJPQxjjnnoe2NU2HhR4Ok7f3kVCQ6dVxP&#10;6kzhbuBLITLulEX60KvRvPSmPeyOTsL2G6tX+/PRfFb7ytb1WuB7dpDy/m7ePgOLZo7/ZrjUp+pQ&#10;UqfGH1EHNhAXj8sn8hJKV2uadfGINKNbQyhL0gR4WfDrHeUfAAAA//8DAFBLAQItABQABgAIAAAA&#10;IQC2gziS/gAAAOEBAAATAAAAAAAAAAAAAAAAAAAAAABbQ29udGVudF9UeXBlc10ueG1sUEsBAi0A&#10;FAAGAAgAAAAhADj9If/WAAAAlAEAAAsAAAAAAAAAAAAAAAAALwEAAF9yZWxzLy5yZWxzUEsBAi0A&#10;FAAGAAgAAAAhAOG7s9qpAQAARQMAAA4AAAAAAAAAAAAAAAAALgIAAGRycy9lMm9Eb2MueG1sUEsB&#10;Ai0AFAAGAAgAAAAhAJSWPirhAAAADwEAAA8AAAAAAAAAAAAAAAAAAwQAAGRycy9kb3ducmV2Lnht&#10;bFBLBQYAAAAABAAEAPMAAAARBQAAAAA=&#10;" filled="f" stroked="f">
              <v:textbox inset="0,0,0,0">
                <w:txbxContent>
                  <w:p w14:paraId="3191CB8F" w14:textId="77777777" w:rsidR="006603FB" w:rsidRDefault="003C766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0A32A" w14:textId="77777777" w:rsidR="00430235" w:rsidRDefault="00430235">
      <w:r>
        <w:separator/>
      </w:r>
    </w:p>
  </w:footnote>
  <w:footnote w:type="continuationSeparator" w:id="0">
    <w:p w14:paraId="46884186" w14:textId="77777777" w:rsidR="00430235" w:rsidRDefault="00430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591CE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6512" behindDoc="1" locked="0" layoutInCell="1" allowOverlap="1" wp14:anchorId="1336448A" wp14:editId="23F02B31">
              <wp:simplePos x="0" y="0"/>
              <wp:positionH relativeFrom="page">
                <wp:posOffset>4355084</wp:posOffset>
              </wp:positionH>
              <wp:positionV relativeFrom="page">
                <wp:posOffset>443029</wp:posOffset>
              </wp:positionV>
              <wp:extent cx="2319020" cy="311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1902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2DC20B" w14:textId="36CD1622" w:rsidR="006603FB" w:rsidRDefault="006603FB">
                          <w:pPr>
                            <w:spacing w:before="10"/>
                            <w:ind w:left="617" w:right="18" w:hanging="598"/>
                            <w:rPr>
                              <w:i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36448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42.9pt;margin-top:34.9pt;width:182.6pt;height:24.55pt;z-index:-1601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ZkppwEAAD8DAAAOAAAAZHJzL2Uyb0RvYy54bWysUsFu2zAMvQ/oPwi6N7ZTrOuMOMW2YsWA&#10;YhvQ9gNkWYqFWaImKrHz96NkJy22W7GLTJlPj++R3NxOdmAHFdCAa3i1KjlTTkJn3K7hz09fL284&#10;wyhcJwZwquFHhfx2e/FuM/paraGHoVOBEYnDevQN72P0dVGg7JUVuAKvHCU1BCsiXcOu6IIYid0O&#10;xbosr4sRQucDSIVIf+/mJN9mfq2VjD+0RhXZ0HDSFvMZ8tmms9huRL0LwvdGLjLEG1RYYRwVPVPd&#10;iSjYPph/qKyRARB0XEmwBWhtpMoeyE1V/uXmsRdeZS/UHPTnNuH/o5XfDz8DMx3NjjMnLI3oSU2x&#10;hYlVqTmjx5owj55QcfoMUwImo+gfQP5CghSvMPMDJHTCTDrY9CWbjB5S/4/nnlMRJunn+qr6WK4p&#10;JSl3VVUfbt6nusXLax8w3iuwLAUNDzTTrEAcHjDO0BNkETPXT7Li1E6Lixa6I5kYadYNx997ERRn&#10;wzdHzUyLcQrCKWhPQYjDF8jrk7w4+LSPoE2unErMvEtlmlLWvmxUWoPX94x62fvtHwAAAP//AwBQ&#10;SwMEFAAGAAgAAAAhAFO6GSLfAAAACwEAAA8AAABkcnMvZG93bnJldi54bWxMj8FOwzAQRO9I/Qdr&#10;kbhRO0iNkhCnqio4ISHScODoxG5iNV6H2G3D37M9wWlntaPZN+V2cSO7mDlYjxKStQBmsPPaYi/h&#10;s3l9zICFqFCr0aOR8GMCbKvVXakK7a9Ym8sh9oxCMBRKwhDjVHAeusE4FdZ+Mki3o5+dirTOPdez&#10;ulK4G/mTECl3yiJ9GNRk9oPpToezk7D7wvrFfr+3H/Wxtk2TC3xLT1I+3C+7Z2DRLPHPDDd8QoeK&#10;mFp/Rh3YKCHNNoQeSeQ0bwaxSahdSyrJcuBVyf93qH4BAAD//wMAUEsBAi0AFAAGAAgAAAAhALaD&#10;OJL+AAAA4QEAABMAAAAAAAAAAAAAAAAAAAAAAFtDb250ZW50X1R5cGVzXS54bWxQSwECLQAUAAYA&#10;CAAAACEAOP0h/9YAAACUAQAACwAAAAAAAAAAAAAAAAAvAQAAX3JlbHMvLnJlbHNQSwECLQAUAAYA&#10;CAAAACEAl1WZKacBAAA/AwAADgAAAAAAAAAAAAAAAAAuAgAAZHJzL2Uyb0RvYy54bWxQSwECLQAU&#10;AAYACAAAACEAU7oZIt8AAAALAQAADwAAAAAAAAAAAAAAAAABBAAAZHJzL2Rvd25yZXYueG1sUEsF&#10;BgAAAAAEAAQA8wAAAA0FAAAAAA==&#10;" filled="f" stroked="f">
              <v:textbox inset="0,0,0,0">
                <w:txbxContent>
                  <w:p w14:paraId="702DC20B" w14:textId="36CD1622" w:rsidR="006603FB" w:rsidRDefault="006603FB">
                    <w:pPr>
                      <w:spacing w:before="10"/>
                      <w:ind w:left="617" w:right="18" w:hanging="598"/>
                      <w:rPr>
                        <w:i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76A8604B"/>
    <w:multiLevelType w:val="hybridMultilevel"/>
    <w:tmpl w:val="7E62F9D6"/>
    <w:lvl w:ilvl="0" w:tplc="C38EB0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C42A8E"/>
    <w:multiLevelType w:val="hybridMultilevel"/>
    <w:tmpl w:val="78E8B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143933">
    <w:abstractNumId w:val="2"/>
  </w:num>
  <w:num w:numId="2" w16cid:durableId="114981591">
    <w:abstractNumId w:val="0"/>
  </w:num>
  <w:num w:numId="3" w16cid:durableId="18746156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0E2A9C"/>
    <w:rsid w:val="001051D5"/>
    <w:rsid w:val="0019018B"/>
    <w:rsid w:val="001A4E7D"/>
    <w:rsid w:val="001E7F80"/>
    <w:rsid w:val="00273EE4"/>
    <w:rsid w:val="002833D3"/>
    <w:rsid w:val="0032119F"/>
    <w:rsid w:val="003C5EAF"/>
    <w:rsid w:val="003C766B"/>
    <w:rsid w:val="003D08F3"/>
    <w:rsid w:val="00430235"/>
    <w:rsid w:val="00454AFB"/>
    <w:rsid w:val="00556A08"/>
    <w:rsid w:val="00620511"/>
    <w:rsid w:val="006603FB"/>
    <w:rsid w:val="0068525A"/>
    <w:rsid w:val="006D0F6F"/>
    <w:rsid w:val="00724DD2"/>
    <w:rsid w:val="007B59D2"/>
    <w:rsid w:val="007E1945"/>
    <w:rsid w:val="009A0D8A"/>
    <w:rsid w:val="00A83D92"/>
    <w:rsid w:val="00AF125D"/>
    <w:rsid w:val="00B7447C"/>
    <w:rsid w:val="00B85DB3"/>
    <w:rsid w:val="00C42E9B"/>
    <w:rsid w:val="00CA742C"/>
    <w:rsid w:val="00CB05CC"/>
    <w:rsid w:val="00D179B9"/>
    <w:rsid w:val="00D83601"/>
    <w:rsid w:val="00DC6052"/>
    <w:rsid w:val="00E02ECB"/>
    <w:rsid w:val="00E93FFF"/>
    <w:rsid w:val="00F40607"/>
    <w:rsid w:val="00FA3FFA"/>
    <w:rsid w:val="00FF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02EC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E02ECB"/>
    <w:rPr>
      <w:rFonts w:ascii="Courier New" w:eastAsia="Times New Roman" w:hAnsi="Courier New" w:cs="Courier New"/>
      <w:sz w:val="20"/>
      <w:szCs w:val="20"/>
      <w:lang w:val="pl-PL" w:eastAsia="pl-PL"/>
    </w:rPr>
  </w:style>
  <w:style w:type="paragraph" w:styleId="NormalnyWeb">
    <w:name w:val="Normal (Web)"/>
    <w:basedOn w:val="Normalny"/>
    <w:uiPriority w:val="99"/>
    <w:rsid w:val="00DC6052"/>
    <w:pPr>
      <w:widowControl/>
      <w:autoSpaceDE/>
      <w:autoSpaceDN/>
      <w:spacing w:before="100" w:beforeAutospacing="1" w:after="119"/>
    </w:pPr>
    <w:rPr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F22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2290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F22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2290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C84038-8CCE-4B98-853D-7524D6A4EC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77A390-2B23-409A-9BB5-5706099E1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7839E0-C238-4D36-879B-C814378B46A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1175</Words>
  <Characters>7054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8213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Teresa Kubryn</cp:lastModifiedBy>
  <cp:revision>10</cp:revision>
  <dcterms:created xsi:type="dcterms:W3CDTF">2024-08-09T21:35:00Z</dcterms:created>
  <dcterms:modified xsi:type="dcterms:W3CDTF">2025-08-20T19:17:00Z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0x0101002C5E830898ACF24AA52397AAEC1D396B</vt:lpwstr>
  </property>
</Properties>
</file>